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CD" w:rsidRDefault="00EC5C5C" w:rsidP="00883046">
      <w:pPr>
        <w:ind w:left="142"/>
      </w:pPr>
      <w:bookmarkStart w:id="0" w:name="_GoBack"/>
      <w:bookmarkEnd w:id="0"/>
      <w:r>
        <w:t xml:space="preserve">Na </w:t>
      </w:r>
      <w:proofErr w:type="spellStart"/>
      <w:r>
        <w:t>cia</w:t>
      </w:r>
      <w:proofErr w:type="spellEnd"/>
      <w:r>
        <w:t xml:space="preserve"> tiesiog pagrindinis langas </w:t>
      </w:r>
      <w:proofErr w:type="spellStart"/>
      <w:r>
        <w:t>is</w:t>
      </w:r>
      <w:proofErr w:type="spellEnd"/>
      <w:r>
        <w:t xml:space="preserve"> kurio patenkama i kitus.</w:t>
      </w:r>
    </w:p>
    <w:p w:rsidR="00883046" w:rsidRDefault="00883046" w:rsidP="00883046">
      <w:pPr>
        <w:ind w:left="142"/>
      </w:pPr>
    </w:p>
    <w:p w:rsidR="00883046" w:rsidRDefault="001A6F0A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6000750" cy="6438900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EC5C5C" w:rsidP="00883046">
      <w:pPr>
        <w:ind w:left="142"/>
      </w:pPr>
      <w:r>
        <w:lastRenderedPageBreak/>
        <w:t>Informacijos apie dalyvius langas. Galima pasirinkti</w:t>
      </w:r>
      <w:r w:rsidR="005B21C7">
        <w:t>,</w:t>
      </w:r>
      <w:r>
        <w:t xml:space="preserve"> kad rodytu federacijos narius arba visus (</w:t>
      </w:r>
      <w:proofErr w:type="spellStart"/>
      <w:r>
        <w:t>aisku</w:t>
      </w:r>
      <w:proofErr w:type="spellEnd"/>
      <w:r>
        <w:t xml:space="preserve"> reikia suvest federacijos nario numerius, nes pagal juos filtruoja). Taip pat galima atsifiltruoti tik lietuvius arba</w:t>
      </w:r>
      <w:r w:rsidR="005B21C7">
        <w:t>,</w:t>
      </w:r>
      <w:r>
        <w:t xml:space="preserve"> kad rodytu visus (pagal nurodyta tautybes </w:t>
      </w:r>
      <w:proofErr w:type="spellStart"/>
      <w:r>
        <w:t>koda</w:t>
      </w:r>
      <w:proofErr w:type="spellEnd"/>
      <w:r>
        <w:t xml:space="preserve">). Paspaudus </w:t>
      </w:r>
      <w:proofErr w:type="spellStart"/>
      <w:r>
        <w:t>mygtuka</w:t>
      </w:r>
      <w:proofErr w:type="spellEnd"/>
      <w:r>
        <w:t xml:space="preserve"> Naujas galima </w:t>
      </w:r>
      <w:proofErr w:type="spellStart"/>
      <w:r>
        <w:t>ivesti</w:t>
      </w:r>
      <w:proofErr w:type="spellEnd"/>
      <w:r>
        <w:t xml:space="preserve"> nauja dalyvi o paspaudus Koreguoti galima koreguoti ir </w:t>
      </w:r>
      <w:proofErr w:type="spellStart"/>
      <w:r>
        <w:t>ziureti</w:t>
      </w:r>
      <w:proofErr w:type="spellEnd"/>
      <w:r>
        <w:t xml:space="preserve"> jau </w:t>
      </w:r>
      <w:proofErr w:type="spellStart"/>
      <w:r>
        <w:t>ivesto</w:t>
      </w:r>
      <w:proofErr w:type="spellEnd"/>
      <w:r>
        <w:t xml:space="preserve"> dalyvio informacija.</w:t>
      </w:r>
    </w:p>
    <w:p w:rsidR="00883046" w:rsidRDefault="00022FDF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6981825" cy="676275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EC5C5C" w:rsidP="00EC5C5C">
      <w:pPr>
        <w:spacing w:after="0"/>
        <w:ind w:left="142"/>
      </w:pPr>
      <w:r>
        <w:lastRenderedPageBreak/>
        <w:t xml:space="preserve">Koregavimo/Naujo vedimo langas. </w:t>
      </w:r>
      <w:proofErr w:type="spellStart"/>
      <w:r>
        <w:t>Sios</w:t>
      </w:r>
      <w:proofErr w:type="spellEnd"/>
      <w:r>
        <w:t xml:space="preserve"> informacijos neturiu tai suvest </w:t>
      </w:r>
      <w:proofErr w:type="spellStart"/>
      <w:r>
        <w:t>negalejau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principo svarbus laukai yra </w:t>
      </w:r>
      <w:proofErr w:type="spellStart"/>
      <w:r>
        <w:t>sie</w:t>
      </w:r>
      <w:proofErr w:type="spellEnd"/>
      <w:r>
        <w:t>:</w:t>
      </w:r>
    </w:p>
    <w:p w:rsidR="00EC5C5C" w:rsidRDefault="00EC5C5C" w:rsidP="00EC5C5C">
      <w:pPr>
        <w:spacing w:after="0"/>
        <w:ind w:left="142"/>
      </w:pPr>
      <w:r>
        <w:t xml:space="preserve">Vardas ir Pavarde – pagal juos bus susietos </w:t>
      </w:r>
      <w:proofErr w:type="spellStart"/>
      <w:r>
        <w:t>varzybos</w:t>
      </w:r>
      <w:proofErr w:type="spellEnd"/>
      <w:r>
        <w:t>.</w:t>
      </w:r>
    </w:p>
    <w:p w:rsidR="00EC5C5C" w:rsidRDefault="00EC5C5C" w:rsidP="00EC5C5C">
      <w:pPr>
        <w:spacing w:after="0"/>
        <w:ind w:left="142"/>
      </w:pPr>
      <w:r>
        <w:t>Lytis – jei reiktu filtruoti</w:t>
      </w:r>
      <w:r w:rsidR="005B21C7">
        <w:t xml:space="preserve"> </w:t>
      </w:r>
      <w:proofErr w:type="spellStart"/>
      <w:r w:rsidR="005B21C7">
        <w:t>moteru</w:t>
      </w:r>
      <w:proofErr w:type="spellEnd"/>
      <w:r w:rsidR="005B21C7">
        <w:t xml:space="preserve"> kategorija</w:t>
      </w:r>
    </w:p>
    <w:p w:rsidR="00EC5C5C" w:rsidRDefault="00EC5C5C" w:rsidP="00EC5C5C">
      <w:pPr>
        <w:spacing w:after="0"/>
        <w:ind w:left="142"/>
      </w:pPr>
      <w:r>
        <w:t xml:space="preserve">Gimimo data – jei reiktu filtruoti pagal </w:t>
      </w:r>
      <w:proofErr w:type="spellStart"/>
      <w:r>
        <w:t>amziaus</w:t>
      </w:r>
      <w:proofErr w:type="spellEnd"/>
      <w:r>
        <w:t xml:space="preserve"> grupe (jauniai, senjorai ir t.t.)</w:t>
      </w:r>
    </w:p>
    <w:p w:rsidR="00EC5C5C" w:rsidRDefault="00EC5C5C" w:rsidP="00EC5C5C">
      <w:pPr>
        <w:spacing w:after="0"/>
        <w:ind w:left="142"/>
      </w:pPr>
      <w:r>
        <w:t xml:space="preserve">Tautybe – </w:t>
      </w:r>
      <w:r w:rsidR="005B21C7">
        <w:t>j</w:t>
      </w:r>
      <w:r>
        <w:t>ei reiktu filtruoti</w:t>
      </w:r>
    </w:p>
    <w:p w:rsidR="00EC5C5C" w:rsidRDefault="00EC5C5C" w:rsidP="00EC5C5C">
      <w:pPr>
        <w:spacing w:after="0"/>
        <w:ind w:left="142"/>
      </w:pPr>
      <w:r>
        <w:t>Federacijos numeris – jei reiktu atfiltruoti federacijos narius</w:t>
      </w:r>
    </w:p>
    <w:p w:rsidR="00EC5C5C" w:rsidRDefault="00EC5C5C" w:rsidP="00EC5C5C">
      <w:pPr>
        <w:spacing w:after="0"/>
        <w:ind w:left="142"/>
      </w:pPr>
      <w:proofErr w:type="spellStart"/>
      <w:r>
        <w:t>Meistriskumo</w:t>
      </w:r>
      <w:proofErr w:type="spellEnd"/>
      <w:r>
        <w:t xml:space="preserve"> grupe – norint filtruoti</w:t>
      </w:r>
    </w:p>
    <w:p w:rsidR="00EC5C5C" w:rsidRDefault="00EC5C5C" w:rsidP="00EC5C5C">
      <w:pPr>
        <w:spacing w:after="0"/>
        <w:ind w:left="142"/>
      </w:pPr>
      <w:r>
        <w:t xml:space="preserve">Taip pat yra du laukai: </w:t>
      </w:r>
    </w:p>
    <w:p w:rsidR="00EC5C5C" w:rsidRDefault="00EC5C5C" w:rsidP="00EC5C5C">
      <w:pPr>
        <w:spacing w:after="0"/>
        <w:ind w:left="142"/>
      </w:pPr>
      <w:proofErr w:type="spellStart"/>
      <w:r>
        <w:t>Tasku</w:t>
      </w:r>
      <w:proofErr w:type="spellEnd"/>
      <w:r>
        <w:t xml:space="preserve"> vidurkis iki 2020 metu – na </w:t>
      </w:r>
      <w:proofErr w:type="spellStart"/>
      <w:r>
        <w:t>cia</w:t>
      </w:r>
      <w:proofErr w:type="spellEnd"/>
      <w:r w:rsidR="005B21C7">
        <w:t xml:space="preserve"> tam jog norint</w:t>
      </w:r>
      <w:r>
        <w:t xml:space="preserve"> nustatyt kokiai grupei priklauso reikia praeitu metu </w:t>
      </w:r>
      <w:proofErr w:type="spellStart"/>
      <w:r>
        <w:t>tasku</w:t>
      </w:r>
      <w:proofErr w:type="spellEnd"/>
      <w:r>
        <w:t xml:space="preserve"> vidurkio.</w:t>
      </w:r>
    </w:p>
    <w:p w:rsidR="00EC5C5C" w:rsidRDefault="00EC5C5C" w:rsidP="00EC5C5C">
      <w:pPr>
        <w:spacing w:after="0"/>
        <w:ind w:left="142"/>
      </w:pPr>
      <w:r>
        <w:t xml:space="preserve">Reitingo </w:t>
      </w:r>
      <w:proofErr w:type="spellStart"/>
      <w:r>
        <w:t>taskai</w:t>
      </w:r>
      <w:proofErr w:type="spellEnd"/>
      <w:r>
        <w:t xml:space="preserve"> iki 2020 metu – </w:t>
      </w:r>
      <w:proofErr w:type="spellStart"/>
      <w:r>
        <w:t>cia</w:t>
      </w:r>
      <w:proofErr w:type="spellEnd"/>
      <w:r>
        <w:t xml:space="preserve"> gali ir nieko </w:t>
      </w:r>
      <w:proofErr w:type="spellStart"/>
      <w:r>
        <w:t>nebuti</w:t>
      </w:r>
      <w:proofErr w:type="spellEnd"/>
      <w:r>
        <w:t xml:space="preserve"> jei reitingas </w:t>
      </w:r>
      <w:proofErr w:type="spellStart"/>
      <w:r>
        <w:t>skaiciuojamas</w:t>
      </w:r>
      <w:proofErr w:type="spellEnd"/>
      <w:r>
        <w:t xml:space="preserve"> nuo siu metu ir dalyvis </w:t>
      </w:r>
      <w:proofErr w:type="spellStart"/>
      <w:r>
        <w:t>neatsinesa</w:t>
      </w:r>
      <w:proofErr w:type="spellEnd"/>
      <w:r>
        <w:t xml:space="preserve"> </w:t>
      </w:r>
      <w:proofErr w:type="spellStart"/>
      <w:r>
        <w:t>kazkokiu</w:t>
      </w:r>
      <w:proofErr w:type="spellEnd"/>
      <w:r>
        <w:t xml:space="preserve"> </w:t>
      </w:r>
      <w:proofErr w:type="spellStart"/>
      <w:r>
        <w:t>tasku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praeitu metu.</w:t>
      </w:r>
    </w:p>
    <w:p w:rsidR="00022FDF" w:rsidRDefault="00022FDF" w:rsidP="00883046">
      <w:pPr>
        <w:ind w:left="142"/>
      </w:pPr>
    </w:p>
    <w:p w:rsidR="000F4D94" w:rsidRDefault="000F4D94" w:rsidP="00883046">
      <w:pPr>
        <w:ind w:left="142"/>
      </w:pPr>
      <w:proofErr w:type="spellStart"/>
      <w:r>
        <w:t>Apacioje</w:t>
      </w:r>
      <w:proofErr w:type="spellEnd"/>
      <w:r>
        <w:t xml:space="preserve"> lentele su dalyvio </w:t>
      </w:r>
      <w:proofErr w:type="spellStart"/>
      <w:r>
        <w:t>dalyvautom</w:t>
      </w:r>
      <w:proofErr w:type="spellEnd"/>
      <w:r>
        <w:t xml:space="preserve"> </w:t>
      </w:r>
      <w:proofErr w:type="spellStart"/>
      <w:r>
        <w:t>varzybom</w:t>
      </w:r>
      <w:proofErr w:type="spellEnd"/>
      <w:r>
        <w:t xml:space="preserve">, </w:t>
      </w:r>
      <w:proofErr w:type="spellStart"/>
      <w:r>
        <w:t>uzimta</w:t>
      </w:r>
      <w:proofErr w:type="spellEnd"/>
      <w:r>
        <w:t xml:space="preserve"> vieta ir </w:t>
      </w:r>
      <w:proofErr w:type="spellStart"/>
      <w:r>
        <w:t>uz</w:t>
      </w:r>
      <w:proofErr w:type="spellEnd"/>
      <w:r>
        <w:t xml:space="preserve"> ta vieta gautais reitingo </w:t>
      </w:r>
      <w:proofErr w:type="spellStart"/>
      <w:r>
        <w:t>taskais</w:t>
      </w:r>
      <w:proofErr w:type="spellEnd"/>
      <w:r>
        <w:t>.</w:t>
      </w:r>
    </w:p>
    <w:p w:rsidR="00022FDF" w:rsidRDefault="00022FDF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7019925" cy="6067425"/>
            <wp:effectExtent l="0" t="0" r="9525" b="952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F4D94" w:rsidP="00883046">
      <w:pPr>
        <w:ind w:left="142"/>
      </w:pPr>
      <w:proofErr w:type="spellStart"/>
      <w:r>
        <w:lastRenderedPageBreak/>
        <w:t>Varzybu</w:t>
      </w:r>
      <w:proofErr w:type="spellEnd"/>
      <w:r>
        <w:t xml:space="preserve"> langas.</w:t>
      </w:r>
    </w:p>
    <w:p w:rsidR="00022FDF" w:rsidRDefault="000F4D94" w:rsidP="00883046">
      <w:pPr>
        <w:ind w:left="142"/>
      </w:pPr>
      <w:proofErr w:type="spellStart"/>
      <w:r>
        <w:t>Cia</w:t>
      </w:r>
      <w:proofErr w:type="spellEnd"/>
      <w:r>
        <w:t xml:space="preserve"> matomos visos suvestos </w:t>
      </w:r>
      <w:proofErr w:type="spellStart"/>
      <w:r>
        <w:t>varzybos</w:t>
      </w:r>
      <w:proofErr w:type="spellEnd"/>
      <w:r>
        <w:t xml:space="preserve">. Paspaudus Naujas pradedamos vesti naujos </w:t>
      </w:r>
      <w:proofErr w:type="spellStart"/>
      <w:r>
        <w:t>varzybos</w:t>
      </w:r>
      <w:proofErr w:type="spellEnd"/>
      <w:r>
        <w:t xml:space="preserve"> o paspaudus Koreguoti koreguojamos </w:t>
      </w:r>
      <w:proofErr w:type="spellStart"/>
      <w:r>
        <w:t>ivestos</w:t>
      </w:r>
      <w:proofErr w:type="spellEnd"/>
      <w:r>
        <w:t>.</w:t>
      </w:r>
    </w:p>
    <w:p w:rsidR="00022FDF" w:rsidRDefault="00022FDF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6477000" cy="6753225"/>
            <wp:effectExtent l="0" t="0" r="0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F4D94" w:rsidP="00883046">
      <w:pPr>
        <w:ind w:left="142"/>
      </w:pPr>
      <w:proofErr w:type="spellStart"/>
      <w:r>
        <w:lastRenderedPageBreak/>
        <w:t>Varzybu</w:t>
      </w:r>
      <w:proofErr w:type="spellEnd"/>
      <w:r>
        <w:t xml:space="preserve"> Koregavimo/Nauju vedimo langas.</w:t>
      </w:r>
    </w:p>
    <w:p w:rsidR="003345B8" w:rsidRDefault="003345B8" w:rsidP="00883046">
      <w:pPr>
        <w:ind w:left="142"/>
      </w:pPr>
      <w:r>
        <w:t xml:space="preserve">Vedant </w:t>
      </w:r>
      <w:proofErr w:type="spellStart"/>
      <w:r>
        <w:t>varzybas</w:t>
      </w:r>
      <w:proofErr w:type="spellEnd"/>
      <w:r>
        <w:t xml:space="preserve"> svarbu </w:t>
      </w:r>
      <w:proofErr w:type="spellStart"/>
      <w:r>
        <w:t>ivesti</w:t>
      </w:r>
      <w:proofErr w:type="spellEnd"/>
      <w:r>
        <w:t xml:space="preserve"> </w:t>
      </w:r>
      <w:proofErr w:type="spellStart"/>
      <w:r>
        <w:t>Varzybu</w:t>
      </w:r>
      <w:proofErr w:type="spellEnd"/>
      <w:r>
        <w:t xml:space="preserve"> </w:t>
      </w:r>
      <w:proofErr w:type="spellStart"/>
      <w:r>
        <w:t>pavadinima</w:t>
      </w:r>
      <w:proofErr w:type="spellEnd"/>
      <w:r>
        <w:t xml:space="preserve"> ir </w:t>
      </w:r>
      <w:proofErr w:type="spellStart"/>
      <w:r>
        <w:t>varzybu</w:t>
      </w:r>
      <w:proofErr w:type="spellEnd"/>
      <w:r>
        <w:t xml:space="preserve"> datas/data, nes pagal</w:t>
      </w:r>
      <w:r w:rsidR="005B21C7">
        <w:t xml:space="preserve"> </w:t>
      </w:r>
      <w:r>
        <w:t xml:space="preserve">tai filtruojamos </w:t>
      </w:r>
      <w:proofErr w:type="spellStart"/>
      <w:r>
        <w:t>varzybos</w:t>
      </w:r>
      <w:proofErr w:type="spellEnd"/>
      <w:r>
        <w:t>.</w:t>
      </w:r>
    </w:p>
    <w:p w:rsidR="003345B8" w:rsidRDefault="003345B8" w:rsidP="00883046">
      <w:pPr>
        <w:ind w:left="142"/>
      </w:pPr>
      <w:r>
        <w:t xml:space="preserve">Taip pat svarbu </w:t>
      </w:r>
      <w:proofErr w:type="spellStart"/>
      <w:r>
        <w:t>ivesti</w:t>
      </w:r>
      <w:proofErr w:type="spellEnd"/>
      <w:r>
        <w:t xml:space="preserve"> Kategorija</w:t>
      </w:r>
      <w:r w:rsidR="005B21C7">
        <w:t>,</w:t>
      </w:r>
      <w:r>
        <w:t xml:space="preserve"> nes pagal tai </w:t>
      </w:r>
      <w:proofErr w:type="spellStart"/>
      <w:r>
        <w:t>skaiciuojami</w:t>
      </w:r>
      <w:proofErr w:type="spellEnd"/>
      <w:r>
        <w:t xml:space="preserve"> reitingo </w:t>
      </w:r>
      <w:proofErr w:type="spellStart"/>
      <w:r>
        <w:t>taskai</w:t>
      </w:r>
      <w:proofErr w:type="spellEnd"/>
      <w:r>
        <w:t>.</w:t>
      </w:r>
    </w:p>
    <w:p w:rsidR="003345B8" w:rsidRDefault="003345B8" w:rsidP="00883046">
      <w:pPr>
        <w:ind w:left="142"/>
      </w:pPr>
      <w:r>
        <w:t xml:space="preserve">Dar yra galimybe </w:t>
      </w:r>
      <w:proofErr w:type="spellStart"/>
      <w:r>
        <w:t>pazymeti</w:t>
      </w:r>
      <w:proofErr w:type="spellEnd"/>
      <w:r>
        <w:t xml:space="preserve"> „</w:t>
      </w:r>
      <w:proofErr w:type="spellStart"/>
      <w:r>
        <w:t>Automatiskai</w:t>
      </w:r>
      <w:proofErr w:type="spellEnd"/>
      <w:r>
        <w:t xml:space="preserve"> </w:t>
      </w:r>
      <w:proofErr w:type="spellStart"/>
      <w:r>
        <w:t>skaiciuoti</w:t>
      </w:r>
      <w:proofErr w:type="spellEnd"/>
      <w:r>
        <w:t xml:space="preserve"> vieta“... </w:t>
      </w:r>
      <w:proofErr w:type="spellStart"/>
      <w:r>
        <w:t>siuo</w:t>
      </w:r>
      <w:proofErr w:type="spellEnd"/>
      <w:r>
        <w:t xml:space="preserve"> atveju </w:t>
      </w:r>
      <w:proofErr w:type="spellStart"/>
      <w:r>
        <w:t>ivedus</w:t>
      </w:r>
      <w:proofErr w:type="spellEnd"/>
      <w:r>
        <w:t xml:space="preserve"> dalyvio </w:t>
      </w:r>
      <w:proofErr w:type="spellStart"/>
      <w:r>
        <w:t>varda</w:t>
      </w:r>
      <w:proofErr w:type="spellEnd"/>
      <w:r>
        <w:t>/pavarde (</w:t>
      </w:r>
      <w:proofErr w:type="spellStart"/>
      <w:r>
        <w:t>is</w:t>
      </w:r>
      <w:proofErr w:type="spellEnd"/>
      <w:r>
        <w:t xml:space="preserve"> </w:t>
      </w:r>
      <w:proofErr w:type="spellStart"/>
      <w:r>
        <w:t>saraso</w:t>
      </w:r>
      <w:proofErr w:type="spellEnd"/>
      <w:r>
        <w:t xml:space="preserve"> paspaudus </w:t>
      </w:r>
      <w:proofErr w:type="spellStart"/>
      <w:r>
        <w:t>mygtuka</w:t>
      </w:r>
      <w:proofErr w:type="spellEnd"/>
      <w:r>
        <w:t xml:space="preserve"> „</w:t>
      </w:r>
      <w:proofErr w:type="spellStart"/>
      <w:r>
        <w:t>Prideti</w:t>
      </w:r>
      <w:proofErr w:type="spellEnd"/>
      <w:r>
        <w:t xml:space="preserve"> dalyvi“) ir kiekvienos </w:t>
      </w:r>
      <w:proofErr w:type="spellStart"/>
      <w:r>
        <w:t>aiksteles</w:t>
      </w:r>
      <w:proofErr w:type="spellEnd"/>
      <w:r>
        <w:t xml:space="preserve"> </w:t>
      </w:r>
      <w:proofErr w:type="spellStart"/>
      <w:r>
        <w:t>taskus</w:t>
      </w:r>
      <w:proofErr w:type="spellEnd"/>
      <w:r>
        <w:t xml:space="preserve"> (S1-S2 </w:t>
      </w:r>
      <w:proofErr w:type="spellStart"/>
      <w:r>
        <w:t>medziotoju</w:t>
      </w:r>
      <w:proofErr w:type="spellEnd"/>
      <w:r>
        <w:t xml:space="preserve"> lygai, S1-S4 vienos dienos </w:t>
      </w:r>
      <w:proofErr w:type="spellStart"/>
      <w:r>
        <w:t>varzyboms</w:t>
      </w:r>
      <w:proofErr w:type="spellEnd"/>
      <w:r>
        <w:t xml:space="preserve">, S1-S8 visoms likusioms </w:t>
      </w:r>
      <w:proofErr w:type="spellStart"/>
      <w:r>
        <w:t>varzyboms</w:t>
      </w:r>
      <w:proofErr w:type="spellEnd"/>
      <w:r>
        <w:t>) ir paspaudus „</w:t>
      </w:r>
      <w:proofErr w:type="spellStart"/>
      <w:r>
        <w:t>Skaiciuoti</w:t>
      </w:r>
      <w:proofErr w:type="spellEnd"/>
      <w:r>
        <w:t xml:space="preserve">“ programa susumuos </w:t>
      </w:r>
      <w:proofErr w:type="spellStart"/>
      <w:r>
        <w:t>taskus</w:t>
      </w:r>
      <w:proofErr w:type="spellEnd"/>
      <w:r>
        <w:t xml:space="preserve">, pagal </w:t>
      </w:r>
      <w:proofErr w:type="spellStart"/>
      <w:r>
        <w:t>taskus</w:t>
      </w:r>
      <w:proofErr w:type="spellEnd"/>
      <w:r>
        <w:t xml:space="preserve"> </w:t>
      </w:r>
      <w:proofErr w:type="spellStart"/>
      <w:r>
        <w:t>surasys</w:t>
      </w:r>
      <w:proofErr w:type="spellEnd"/>
      <w:r>
        <w:t xml:space="preserve"> </w:t>
      </w:r>
      <w:proofErr w:type="spellStart"/>
      <w:r>
        <w:t>uzimta</w:t>
      </w:r>
      <w:proofErr w:type="spellEnd"/>
      <w:r>
        <w:t xml:space="preserve"> vieta ir </w:t>
      </w:r>
      <w:proofErr w:type="spellStart"/>
      <w:r>
        <w:t>surasys</w:t>
      </w:r>
      <w:proofErr w:type="spellEnd"/>
      <w:r>
        <w:t xml:space="preserve"> reitingo </w:t>
      </w:r>
      <w:proofErr w:type="spellStart"/>
      <w:r>
        <w:t>taskus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uzimta</w:t>
      </w:r>
      <w:proofErr w:type="spellEnd"/>
      <w:r>
        <w:t xml:space="preserve"> vieta.</w:t>
      </w:r>
    </w:p>
    <w:p w:rsidR="00022FDF" w:rsidRDefault="000F4D94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7019925" cy="6286500"/>
            <wp:effectExtent l="0" t="0" r="9525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022FDF" w:rsidRDefault="00022FDF" w:rsidP="00883046">
      <w:pPr>
        <w:ind w:left="142"/>
      </w:pPr>
    </w:p>
    <w:p w:rsidR="003345B8" w:rsidRDefault="003345B8" w:rsidP="00883046">
      <w:pPr>
        <w:ind w:left="142"/>
      </w:pPr>
      <w:proofErr w:type="spellStart"/>
      <w:r>
        <w:lastRenderedPageBreak/>
        <w:t>Cia</w:t>
      </w:r>
      <w:proofErr w:type="spellEnd"/>
      <w:r>
        <w:t xml:space="preserve"> pavyzdys kaip galima suvest </w:t>
      </w:r>
      <w:proofErr w:type="spellStart"/>
      <w:r>
        <w:t>varzymas</w:t>
      </w:r>
      <w:proofErr w:type="spellEnd"/>
      <w:r>
        <w:t xml:space="preserve"> </w:t>
      </w:r>
      <w:proofErr w:type="spellStart"/>
      <w:r>
        <w:t>automatiskai</w:t>
      </w:r>
      <w:proofErr w:type="spellEnd"/>
      <w:r>
        <w:t xml:space="preserve"> </w:t>
      </w:r>
      <w:proofErr w:type="spellStart"/>
      <w:r>
        <w:t>neskaiciuojant</w:t>
      </w:r>
      <w:proofErr w:type="spellEnd"/>
      <w:r>
        <w:t xml:space="preserve"> vietos.</w:t>
      </w:r>
    </w:p>
    <w:p w:rsidR="00022FDF" w:rsidRDefault="003345B8" w:rsidP="00883046">
      <w:pPr>
        <w:ind w:left="142"/>
      </w:pPr>
      <w:r>
        <w:t xml:space="preserve">Tarkim vyko Latvijos taures etapas kuris pas mus yra reitinguojamas, bet vesti visus dalyvius tarp kuriu </w:t>
      </w:r>
      <w:r w:rsidR="005B21C7">
        <w:t>l</w:t>
      </w:r>
      <w:r>
        <w:t xml:space="preserve">ietuviu </w:t>
      </w:r>
      <w:proofErr w:type="spellStart"/>
      <w:r>
        <w:t>mazoji</w:t>
      </w:r>
      <w:proofErr w:type="spellEnd"/>
      <w:r>
        <w:t xml:space="preserve"> dalis </w:t>
      </w:r>
      <w:proofErr w:type="spellStart"/>
      <w:r>
        <w:t>nera</w:t>
      </w:r>
      <w:proofErr w:type="spellEnd"/>
      <w:r>
        <w:t xml:space="preserve"> tikslo </w:t>
      </w:r>
      <w:proofErr w:type="spellStart"/>
      <w:r>
        <w:t>todel</w:t>
      </w:r>
      <w:proofErr w:type="spellEnd"/>
      <w:r>
        <w:t xml:space="preserve"> galima suvest tik dalyvavusius Lietuvius ir </w:t>
      </w:r>
      <w:proofErr w:type="spellStart"/>
      <w:r>
        <w:t>ivest</w:t>
      </w:r>
      <w:proofErr w:type="spellEnd"/>
      <w:r>
        <w:t xml:space="preserve"> vieta kuria jie </w:t>
      </w:r>
      <w:proofErr w:type="spellStart"/>
      <w:r>
        <w:t>uzeme</w:t>
      </w:r>
      <w:proofErr w:type="spellEnd"/>
      <w:r>
        <w:t xml:space="preserve"> (kiekvieno lango </w:t>
      </w:r>
      <w:proofErr w:type="spellStart"/>
      <w:r>
        <w:t>tasku</w:t>
      </w:r>
      <w:proofErr w:type="spellEnd"/>
      <w:r>
        <w:t xml:space="preserve"> </w:t>
      </w:r>
      <w:proofErr w:type="spellStart"/>
      <w:r>
        <w:t>nebutina</w:t>
      </w:r>
      <w:proofErr w:type="spellEnd"/>
      <w:r>
        <w:t xml:space="preserve"> vesti) ir paspaudus „</w:t>
      </w:r>
      <w:proofErr w:type="spellStart"/>
      <w:r>
        <w:t>Skaiciuoti</w:t>
      </w:r>
      <w:proofErr w:type="spellEnd"/>
      <w:r>
        <w:t>“ (varnele ant „</w:t>
      </w:r>
      <w:proofErr w:type="spellStart"/>
      <w:r>
        <w:t>Automatiskai</w:t>
      </w:r>
      <w:proofErr w:type="spellEnd"/>
      <w:r>
        <w:t xml:space="preserve"> </w:t>
      </w:r>
      <w:proofErr w:type="spellStart"/>
      <w:r>
        <w:t>skaiciuoti</w:t>
      </w:r>
      <w:proofErr w:type="spellEnd"/>
      <w:r>
        <w:t xml:space="preserve"> vieta turi būti nuimta“) pagal nurodytas vietas bus </w:t>
      </w:r>
      <w:proofErr w:type="spellStart"/>
      <w:r>
        <w:t>suskaiciuoti</w:t>
      </w:r>
      <w:proofErr w:type="spellEnd"/>
      <w:r>
        <w:t xml:space="preserve"> reitingo </w:t>
      </w:r>
      <w:proofErr w:type="spellStart"/>
      <w:r>
        <w:t>taskai</w:t>
      </w:r>
      <w:proofErr w:type="spellEnd"/>
      <w:r>
        <w:t>.</w:t>
      </w:r>
    </w:p>
    <w:p w:rsidR="00022FDF" w:rsidRDefault="00022FDF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7019925" cy="5981700"/>
            <wp:effectExtent l="0" t="0" r="9525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DF" w:rsidRDefault="008A144F" w:rsidP="00883046">
      <w:pPr>
        <w:ind w:left="142"/>
      </w:pPr>
      <w:proofErr w:type="spellStart"/>
      <w:r>
        <w:t>p.s</w:t>
      </w:r>
      <w:proofErr w:type="spellEnd"/>
      <w:r>
        <w:t xml:space="preserve">. taip pat </w:t>
      </w:r>
      <w:proofErr w:type="spellStart"/>
      <w:r>
        <w:t>nezinau</w:t>
      </w:r>
      <w:proofErr w:type="spellEnd"/>
      <w:r>
        <w:t xml:space="preserve"> tarkim kaip su „</w:t>
      </w:r>
      <w:r w:rsidRPr="008A144F">
        <w:t xml:space="preserve">Lietuvos </w:t>
      </w:r>
      <w:proofErr w:type="spellStart"/>
      <w:r w:rsidRPr="008A144F">
        <w:t>Fitasc</w:t>
      </w:r>
      <w:proofErr w:type="spellEnd"/>
      <w:r w:rsidRPr="008A144F">
        <w:t xml:space="preserve"> </w:t>
      </w:r>
      <w:proofErr w:type="spellStart"/>
      <w:r w:rsidRPr="008A144F">
        <w:t>sportingo</w:t>
      </w:r>
      <w:proofErr w:type="spellEnd"/>
      <w:r w:rsidRPr="008A144F">
        <w:t xml:space="preserve"> čempionat</w:t>
      </w:r>
      <w:r>
        <w:t>u</w:t>
      </w:r>
      <w:r w:rsidRPr="008A144F">
        <w:t xml:space="preserve"> 2020</w:t>
      </w:r>
      <w:r>
        <w:t xml:space="preserve">“ kuris vyko </w:t>
      </w:r>
      <w:proofErr w:type="spellStart"/>
      <w:r>
        <w:t>Viesakuose</w:t>
      </w:r>
      <w:proofErr w:type="spellEnd"/>
      <w:r>
        <w:t>....</w:t>
      </w:r>
    </w:p>
    <w:p w:rsidR="008A144F" w:rsidRDefault="008A144F" w:rsidP="00883046">
      <w:pPr>
        <w:ind w:left="142"/>
      </w:pPr>
      <w:r>
        <w:t xml:space="preserve">Dalyvavo 28 lietuviai... tai kaip suvesti vietas ?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suvedziau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eiles:</w:t>
      </w:r>
    </w:p>
    <w:p w:rsidR="008A144F" w:rsidRDefault="008A144F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3438525" cy="1765232"/>
            <wp:effectExtent l="0" t="0" r="0" b="6985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56" cy="17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22FDF" w:rsidRDefault="00D36DAE" w:rsidP="00883046">
      <w:pPr>
        <w:ind w:left="142"/>
      </w:pPr>
      <w:r>
        <w:t>T</w:t>
      </w:r>
      <w:r w:rsidR="008A144F">
        <w:t xml:space="preserve">arkim Laurynas... jis bendroj </w:t>
      </w:r>
      <w:proofErr w:type="spellStart"/>
      <w:r w:rsidR="008A144F">
        <w:t>uzeme</w:t>
      </w:r>
      <w:proofErr w:type="spellEnd"/>
      <w:r w:rsidR="008A144F">
        <w:t xml:space="preserve"> 35 vieta</w:t>
      </w:r>
      <w:r>
        <w:t>,</w:t>
      </w:r>
      <w:r w:rsidR="008A144F">
        <w:t xml:space="preserve"> bet tarp lietuviu 6 (na ir gavo daug reitingo </w:t>
      </w:r>
      <w:proofErr w:type="spellStart"/>
      <w:r w:rsidR="008A144F">
        <w:t>tasku</w:t>
      </w:r>
      <w:proofErr w:type="spellEnd"/>
      <w:r w:rsidR="008A144F">
        <w:t xml:space="preserve"> nors lietuviu dalyvavo santykinai nedaug, nes veiksmas LV)... ar taip gerai ar ne </w:t>
      </w:r>
      <w:proofErr w:type="spellStart"/>
      <w:r w:rsidR="008A144F">
        <w:t>nezinau</w:t>
      </w:r>
      <w:proofErr w:type="spellEnd"/>
      <w:r w:rsidR="008A144F">
        <w:t>...</w:t>
      </w:r>
    </w:p>
    <w:p w:rsidR="00022FDF" w:rsidRDefault="003345B8" w:rsidP="00883046">
      <w:pPr>
        <w:ind w:left="142"/>
      </w:pPr>
      <w:proofErr w:type="spellStart"/>
      <w:r>
        <w:lastRenderedPageBreak/>
        <w:t>Cia</w:t>
      </w:r>
      <w:proofErr w:type="spellEnd"/>
      <w:r>
        <w:t xml:space="preserve"> </w:t>
      </w:r>
      <w:r w:rsidR="007E074E">
        <w:t xml:space="preserve">reitingo </w:t>
      </w:r>
      <w:proofErr w:type="spellStart"/>
      <w:r>
        <w:t>tasku</w:t>
      </w:r>
      <w:proofErr w:type="spellEnd"/>
      <w:r w:rsidR="007E074E">
        <w:t xml:space="preserve">  </w:t>
      </w:r>
      <w:proofErr w:type="spellStart"/>
      <w:r w:rsidR="007E074E">
        <w:t>skaiciavimo</w:t>
      </w:r>
      <w:proofErr w:type="spellEnd"/>
      <w:r w:rsidR="007E074E">
        <w:t xml:space="preserve"> langas. Po kiekvienu </w:t>
      </w:r>
      <w:proofErr w:type="spellStart"/>
      <w:r w:rsidR="007E074E">
        <w:t>pridetu</w:t>
      </w:r>
      <w:proofErr w:type="spellEnd"/>
      <w:r w:rsidR="007E074E">
        <w:t xml:space="preserve"> </w:t>
      </w:r>
      <w:proofErr w:type="spellStart"/>
      <w:r w:rsidR="007E074E">
        <w:t>varzybu</w:t>
      </w:r>
      <w:proofErr w:type="spellEnd"/>
      <w:r w:rsidR="007E074E">
        <w:t xml:space="preserve"> </w:t>
      </w:r>
      <w:proofErr w:type="spellStart"/>
      <w:r w:rsidR="007E074E">
        <w:t>atejus</w:t>
      </w:r>
      <w:proofErr w:type="spellEnd"/>
      <w:r w:rsidR="007E074E">
        <w:t xml:space="preserve"> </w:t>
      </w:r>
      <w:proofErr w:type="spellStart"/>
      <w:r w:rsidR="007E074E">
        <w:t>cia</w:t>
      </w:r>
      <w:proofErr w:type="spellEnd"/>
      <w:r w:rsidR="007E074E">
        <w:t xml:space="preserve"> ir paspau</w:t>
      </w:r>
      <w:r w:rsidR="00D36DAE">
        <w:t>dus</w:t>
      </w:r>
      <w:r w:rsidR="007E074E">
        <w:t xml:space="preserve"> „</w:t>
      </w:r>
      <w:proofErr w:type="spellStart"/>
      <w:r w:rsidR="007E074E">
        <w:t>Perskaiciuoti</w:t>
      </w:r>
      <w:proofErr w:type="spellEnd"/>
      <w:r w:rsidR="007E074E">
        <w:t xml:space="preserve"> reitingus“ bus </w:t>
      </w:r>
      <w:proofErr w:type="spellStart"/>
      <w:r w:rsidR="007E074E">
        <w:t>is</w:t>
      </w:r>
      <w:proofErr w:type="spellEnd"/>
      <w:r w:rsidR="007E074E">
        <w:t xml:space="preserve"> naujo </w:t>
      </w:r>
      <w:proofErr w:type="spellStart"/>
      <w:r w:rsidR="007E074E">
        <w:t>perskaiciuoti</w:t>
      </w:r>
      <w:proofErr w:type="spellEnd"/>
      <w:r w:rsidR="007E074E">
        <w:t xml:space="preserve"> reitingo </w:t>
      </w:r>
      <w:proofErr w:type="spellStart"/>
      <w:r w:rsidR="007E074E">
        <w:t>taskai</w:t>
      </w:r>
      <w:proofErr w:type="spellEnd"/>
      <w:r w:rsidR="007E074E">
        <w:t>.</w:t>
      </w:r>
    </w:p>
    <w:p w:rsidR="00022FDF" w:rsidRDefault="00B03AEC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6153150" cy="7781925"/>
            <wp:effectExtent l="0" t="0" r="0" b="9525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EC" w:rsidRDefault="00B03AEC" w:rsidP="00883046">
      <w:pPr>
        <w:ind w:left="142"/>
      </w:pPr>
    </w:p>
    <w:p w:rsidR="00B03AEC" w:rsidRDefault="008A144F" w:rsidP="00883046">
      <w:pPr>
        <w:ind w:left="142"/>
      </w:pPr>
      <w:proofErr w:type="spellStart"/>
      <w:r>
        <w:t>Pasaudus</w:t>
      </w:r>
      <w:proofErr w:type="spellEnd"/>
      <w:r>
        <w:t xml:space="preserve"> </w:t>
      </w:r>
      <w:proofErr w:type="spellStart"/>
      <w:r>
        <w:t>mygtuka</w:t>
      </w:r>
      <w:proofErr w:type="spellEnd"/>
      <w:r>
        <w:t xml:space="preserve"> spausdinti viskas persikelia i </w:t>
      </w:r>
      <w:proofErr w:type="spellStart"/>
      <w:r>
        <w:t>Wordá</w:t>
      </w:r>
      <w:proofErr w:type="spellEnd"/>
      <w:r>
        <w:t xml:space="preserve"> ir galima </w:t>
      </w:r>
      <w:proofErr w:type="spellStart"/>
      <w:r>
        <w:t>issaugoti</w:t>
      </w:r>
      <w:proofErr w:type="spellEnd"/>
      <w:r>
        <w:t xml:space="preserve"> </w:t>
      </w:r>
      <w:proofErr w:type="spellStart"/>
      <w:r>
        <w:t>ivairiais</w:t>
      </w:r>
      <w:proofErr w:type="spellEnd"/>
      <w:r>
        <w:t xml:space="preserve"> formatais tame tarpe ir </w:t>
      </w:r>
      <w:proofErr w:type="spellStart"/>
      <w:r>
        <w:t>pdf</w:t>
      </w:r>
      <w:proofErr w:type="spellEnd"/>
      <w:r>
        <w:t>.</w:t>
      </w:r>
    </w:p>
    <w:p w:rsidR="008A144F" w:rsidRDefault="008A144F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3400425" cy="457200"/>
            <wp:effectExtent l="0" t="0" r="9525" b="0"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EC" w:rsidRDefault="00B03AEC" w:rsidP="00883046">
      <w:pPr>
        <w:ind w:left="142"/>
      </w:pPr>
    </w:p>
    <w:p w:rsidR="008A144F" w:rsidRDefault="008A144F" w:rsidP="00883046">
      <w:pPr>
        <w:ind w:left="142"/>
      </w:pPr>
    </w:p>
    <w:p w:rsidR="00B03AEC" w:rsidRDefault="00B03AEC" w:rsidP="00883046">
      <w:pPr>
        <w:ind w:left="142"/>
      </w:pPr>
    </w:p>
    <w:p w:rsidR="00B03AEC" w:rsidRDefault="007E074E" w:rsidP="00883046">
      <w:pPr>
        <w:ind w:left="142"/>
      </w:pPr>
      <w:r>
        <w:t xml:space="preserve">Reitingo </w:t>
      </w:r>
      <w:proofErr w:type="spellStart"/>
      <w:r>
        <w:t>taskai</w:t>
      </w:r>
      <w:proofErr w:type="spellEnd"/>
      <w:r>
        <w:t xml:space="preserve"> </w:t>
      </w:r>
      <w:proofErr w:type="spellStart"/>
      <w:r>
        <w:t>skaiciuojami</w:t>
      </w:r>
      <w:proofErr w:type="spellEnd"/>
      <w:r>
        <w:t xml:space="preserve"> pagal </w:t>
      </w:r>
      <w:proofErr w:type="spellStart"/>
      <w:r>
        <w:t>sias</w:t>
      </w:r>
      <w:proofErr w:type="spellEnd"/>
      <w:r>
        <w:t xml:space="preserve"> lenteles.</w:t>
      </w:r>
    </w:p>
    <w:p w:rsidR="00B03AEC" w:rsidRDefault="00B03AEC" w:rsidP="00883046">
      <w:pPr>
        <w:ind w:left="142"/>
      </w:pP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B03AEC" w:rsidTr="00B03AEC">
        <w:tc>
          <w:tcPr>
            <w:tcW w:w="3682" w:type="dxa"/>
          </w:tcPr>
          <w:p w:rsidR="00B03AEC" w:rsidRDefault="00B03AEC" w:rsidP="00883046">
            <w:r>
              <w:object w:dxaOrig="2910" w:dyaOrig="9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56pt" o:ole="">
                  <v:imagedata r:id="rId14" o:title=""/>
                </v:shape>
                <o:OLEObject Type="Embed" ProgID="PBrush" ShapeID="_x0000_i1025" DrawAspect="Content" ObjectID="_1663402156" r:id="rId15"/>
              </w:object>
            </w:r>
          </w:p>
          <w:p w:rsidR="00B03AEC" w:rsidRDefault="00B03AEC" w:rsidP="007E074E">
            <w:r>
              <w:t xml:space="preserve">Nuo 31 vietos visi po 15 </w:t>
            </w:r>
            <w:proofErr w:type="spellStart"/>
            <w:r>
              <w:t>tasku</w:t>
            </w:r>
            <w:proofErr w:type="spellEnd"/>
          </w:p>
        </w:tc>
        <w:tc>
          <w:tcPr>
            <w:tcW w:w="3682" w:type="dxa"/>
          </w:tcPr>
          <w:p w:rsidR="00B03AEC" w:rsidRDefault="00B03AEC" w:rsidP="00883046">
            <w:r>
              <w:object w:dxaOrig="2685" w:dyaOrig="9555">
                <v:shape id="_x0000_i1026" type="#_x0000_t75" style="width:134.25pt;height:477.75pt" o:ole="">
                  <v:imagedata r:id="rId16" o:title=""/>
                </v:shape>
                <o:OLEObject Type="Embed" ProgID="PBrush" ShapeID="_x0000_i1026" DrawAspect="Content" ObjectID="_1663402157" r:id="rId17"/>
              </w:object>
            </w:r>
          </w:p>
          <w:p w:rsidR="00B03AEC" w:rsidRDefault="00B03AEC" w:rsidP="00B03AEC">
            <w:r>
              <w:t xml:space="preserve">Ir toliau iki 86 vietos po -1 </w:t>
            </w:r>
            <w:proofErr w:type="spellStart"/>
            <w:r>
              <w:t>taska</w:t>
            </w:r>
            <w:proofErr w:type="spellEnd"/>
          </w:p>
          <w:p w:rsidR="00B03AEC" w:rsidRDefault="00B03AEC" w:rsidP="00B03AEC">
            <w:r>
              <w:t xml:space="preserve">Nuo 86 vietos visi po 34 </w:t>
            </w:r>
            <w:proofErr w:type="spellStart"/>
            <w:r>
              <w:t>taskus</w:t>
            </w:r>
            <w:proofErr w:type="spellEnd"/>
          </w:p>
        </w:tc>
        <w:tc>
          <w:tcPr>
            <w:tcW w:w="3682" w:type="dxa"/>
          </w:tcPr>
          <w:p w:rsidR="00B03AEC" w:rsidRDefault="00B03AEC" w:rsidP="00883046">
            <w:r>
              <w:object w:dxaOrig="2625" w:dyaOrig="9615">
                <v:shape id="_x0000_i1027" type="#_x0000_t75" style="width:131.25pt;height:480.75pt" o:ole="">
                  <v:imagedata r:id="rId18" o:title=""/>
                </v:shape>
                <o:OLEObject Type="Embed" ProgID="PBrush" ShapeID="_x0000_i1027" DrawAspect="Content" ObjectID="_1663402158" r:id="rId19"/>
              </w:object>
            </w:r>
          </w:p>
          <w:p w:rsidR="00B03AEC" w:rsidRDefault="00B03AEC" w:rsidP="00883046">
            <w:r>
              <w:t xml:space="preserve">Ir toliau iki 78 vietos po -1 </w:t>
            </w:r>
            <w:proofErr w:type="spellStart"/>
            <w:r>
              <w:t>taska</w:t>
            </w:r>
            <w:proofErr w:type="spellEnd"/>
          </w:p>
          <w:p w:rsidR="00B03AEC" w:rsidRDefault="00B03AEC" w:rsidP="00B03AEC">
            <w:r>
              <w:t xml:space="preserve">Nuo 78 vietos visi po 29 </w:t>
            </w:r>
            <w:proofErr w:type="spellStart"/>
            <w:r>
              <w:t>taskus</w:t>
            </w:r>
            <w:proofErr w:type="spellEnd"/>
          </w:p>
        </w:tc>
      </w:tr>
    </w:tbl>
    <w:p w:rsidR="00B03AEC" w:rsidRDefault="00B03AEC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B03AEC" w:rsidRDefault="00B03AEC" w:rsidP="00883046">
      <w:pPr>
        <w:ind w:left="142"/>
      </w:pPr>
    </w:p>
    <w:p w:rsidR="00B03AEC" w:rsidRDefault="00B03AEC" w:rsidP="00883046">
      <w:pPr>
        <w:ind w:left="142"/>
      </w:pPr>
    </w:p>
    <w:p w:rsidR="00B03AEC" w:rsidRDefault="00B03AEC" w:rsidP="00883046">
      <w:pPr>
        <w:ind w:left="142"/>
      </w:pPr>
    </w:p>
    <w:p w:rsidR="00B03AEC" w:rsidRDefault="00B03AEC" w:rsidP="00883046">
      <w:pPr>
        <w:ind w:left="142"/>
      </w:pPr>
    </w:p>
    <w:p w:rsidR="00B03AEC" w:rsidRDefault="00B03AEC" w:rsidP="00883046">
      <w:pPr>
        <w:ind w:left="142"/>
      </w:pPr>
    </w:p>
    <w:p w:rsidR="00B03AEC" w:rsidRDefault="00B03AEC" w:rsidP="00883046">
      <w:pPr>
        <w:ind w:left="142"/>
      </w:pPr>
    </w:p>
    <w:p w:rsidR="00B03AEC" w:rsidRDefault="00B03AEC" w:rsidP="00883046">
      <w:pPr>
        <w:ind w:left="142"/>
      </w:pP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3625"/>
        <w:gridCol w:w="3633"/>
        <w:gridCol w:w="3646"/>
      </w:tblGrid>
      <w:tr w:rsidR="00B03AEC" w:rsidTr="008A144F">
        <w:tc>
          <w:tcPr>
            <w:tcW w:w="3625" w:type="dxa"/>
          </w:tcPr>
          <w:p w:rsidR="00B03AEC" w:rsidRDefault="00B03AEC" w:rsidP="00883046">
            <w:r>
              <w:object w:dxaOrig="2835" w:dyaOrig="9090">
                <v:shape id="_x0000_i1028" type="#_x0000_t75" style="width:141.75pt;height:454.5pt" o:ole="">
                  <v:imagedata r:id="rId20" o:title=""/>
                </v:shape>
                <o:OLEObject Type="Embed" ProgID="PBrush" ShapeID="_x0000_i1028" DrawAspect="Content" ObjectID="_1663402159" r:id="rId21"/>
              </w:object>
            </w:r>
          </w:p>
          <w:p w:rsidR="00B03AEC" w:rsidRDefault="00B03AEC" w:rsidP="00B03AEC">
            <w:r>
              <w:t xml:space="preserve">Nuo 31 vietos visi po 25 </w:t>
            </w:r>
            <w:proofErr w:type="spellStart"/>
            <w:r>
              <w:t>taskus</w:t>
            </w:r>
            <w:proofErr w:type="spellEnd"/>
          </w:p>
          <w:p w:rsidR="00B03AEC" w:rsidRDefault="00B03AEC" w:rsidP="00B03AEC"/>
        </w:tc>
        <w:tc>
          <w:tcPr>
            <w:tcW w:w="3633" w:type="dxa"/>
          </w:tcPr>
          <w:p w:rsidR="00B03AEC" w:rsidRDefault="00B03AEC" w:rsidP="00883046">
            <w:r>
              <w:object w:dxaOrig="2925" w:dyaOrig="6645">
                <v:shape id="_x0000_i1029" type="#_x0000_t75" style="width:146.25pt;height:332.25pt" o:ole="">
                  <v:imagedata r:id="rId22" o:title=""/>
                </v:shape>
                <o:OLEObject Type="Embed" ProgID="PBrush" ShapeID="_x0000_i1029" DrawAspect="Content" ObjectID="_1663402160" r:id="rId23"/>
              </w:object>
            </w:r>
          </w:p>
          <w:p w:rsidR="000F5969" w:rsidRDefault="000F5969" w:rsidP="00883046"/>
          <w:p w:rsidR="000F5969" w:rsidRDefault="000F5969" w:rsidP="000F5969">
            <w:r>
              <w:t xml:space="preserve">Nuo 22 vietos visi po 15 </w:t>
            </w:r>
            <w:proofErr w:type="spellStart"/>
            <w:r>
              <w:t>tasku</w:t>
            </w:r>
            <w:proofErr w:type="spellEnd"/>
          </w:p>
        </w:tc>
        <w:tc>
          <w:tcPr>
            <w:tcW w:w="3646" w:type="dxa"/>
          </w:tcPr>
          <w:p w:rsidR="00B03AEC" w:rsidRDefault="000F5969" w:rsidP="00883046">
            <w:r>
              <w:object w:dxaOrig="3075" w:dyaOrig="5415">
                <v:shape id="_x0000_i1030" type="#_x0000_t75" style="width:153.75pt;height:270.75pt" o:ole="">
                  <v:imagedata r:id="rId24" o:title=""/>
                </v:shape>
                <o:OLEObject Type="Embed" ProgID="PBrush" ShapeID="_x0000_i1030" DrawAspect="Content" ObjectID="_1663402161" r:id="rId25"/>
              </w:object>
            </w:r>
          </w:p>
          <w:p w:rsidR="000F5969" w:rsidRDefault="000F5969" w:rsidP="00883046"/>
          <w:p w:rsidR="000F5969" w:rsidRDefault="000F5969" w:rsidP="000F5969">
            <w:r>
              <w:t xml:space="preserve">Nuo 18 vietos visi po 7 </w:t>
            </w:r>
            <w:proofErr w:type="spellStart"/>
            <w:r>
              <w:t>tasku</w:t>
            </w:r>
            <w:proofErr w:type="spellEnd"/>
          </w:p>
        </w:tc>
      </w:tr>
    </w:tbl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</w:tblGrid>
      <w:tr w:rsidR="000F5969" w:rsidTr="000F5969">
        <w:tc>
          <w:tcPr>
            <w:tcW w:w="3255" w:type="dxa"/>
          </w:tcPr>
          <w:p w:rsidR="000F5969" w:rsidRDefault="000F5969" w:rsidP="00883046">
            <w:r>
              <w:object w:dxaOrig="2310" w:dyaOrig="3555">
                <v:shape id="_x0000_i1031" type="#_x0000_t75" style="width:115.5pt;height:177.75pt" o:ole="">
                  <v:imagedata r:id="rId26" o:title=""/>
                </v:shape>
                <o:OLEObject Type="Embed" ProgID="PBrush" ShapeID="_x0000_i1031" DrawAspect="Content" ObjectID="_1663402162" r:id="rId27"/>
              </w:object>
            </w:r>
          </w:p>
          <w:p w:rsidR="000F5969" w:rsidRDefault="000F5969" w:rsidP="000F5969">
            <w:r>
              <w:t xml:space="preserve">Nuo 10 vietos visi po 5 </w:t>
            </w:r>
            <w:proofErr w:type="spellStart"/>
            <w:r>
              <w:t>taskus</w:t>
            </w:r>
            <w:proofErr w:type="spellEnd"/>
          </w:p>
          <w:p w:rsidR="000F5969" w:rsidRDefault="000F5969" w:rsidP="00883046"/>
        </w:tc>
      </w:tr>
    </w:tbl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</w:p>
    <w:p w:rsidR="000F5969" w:rsidRDefault="007E074E" w:rsidP="00883046">
      <w:pPr>
        <w:ind w:left="142"/>
      </w:pPr>
      <w:proofErr w:type="spellStart"/>
      <w:r>
        <w:lastRenderedPageBreak/>
        <w:t>Cia</w:t>
      </w:r>
      <w:proofErr w:type="spellEnd"/>
      <w:r>
        <w:t xml:space="preserve"> </w:t>
      </w:r>
      <w:proofErr w:type="spellStart"/>
      <w:r>
        <w:t>grupi</w:t>
      </w:r>
      <w:r w:rsidR="008A144F">
        <w:t>u</w:t>
      </w:r>
      <w:proofErr w:type="spellEnd"/>
      <w:r>
        <w:t xml:space="preserve"> skirstymo langas. </w:t>
      </w:r>
    </w:p>
    <w:p w:rsidR="007E074E" w:rsidRDefault="007E074E" w:rsidP="00883046">
      <w:pPr>
        <w:ind w:left="142"/>
      </w:pPr>
      <w:r>
        <w:t xml:space="preserve">Stulpelyje Grupe yra grupe kuria </w:t>
      </w:r>
      <w:proofErr w:type="spellStart"/>
      <w:r>
        <w:t>suskaiciavo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triju</w:t>
      </w:r>
      <w:proofErr w:type="spellEnd"/>
      <w:r>
        <w:t xml:space="preserve"> geriausius rezultatu (ir jei </w:t>
      </w:r>
      <w:proofErr w:type="spellStart"/>
      <w:r>
        <w:t>ivesta</w:t>
      </w:r>
      <w:proofErr w:type="spellEnd"/>
      <w:r>
        <w:t xml:space="preserve"> praeitu metu rezultatu vidurkio) o stulpelyje „Nurodyta grupe“ yra grupe kuri </w:t>
      </w:r>
      <w:proofErr w:type="spellStart"/>
      <w:r w:rsidR="00D36DAE">
        <w:t>ivesta</w:t>
      </w:r>
      <w:proofErr w:type="spellEnd"/>
      <w:r>
        <w:t xml:space="preserve"> prie dalyvio</w:t>
      </w:r>
      <w:r w:rsidR="00D36DAE">
        <w:t xml:space="preserve"> rankiniu </w:t>
      </w:r>
      <w:proofErr w:type="spellStart"/>
      <w:r w:rsidR="00D36DAE">
        <w:t>budu</w:t>
      </w:r>
      <w:proofErr w:type="spellEnd"/>
      <w:r>
        <w:t xml:space="preserve">. </w:t>
      </w:r>
    </w:p>
    <w:p w:rsidR="007E074E" w:rsidRDefault="007E074E" w:rsidP="00883046">
      <w:pPr>
        <w:ind w:left="142"/>
      </w:pPr>
      <w:proofErr w:type="spellStart"/>
      <w:r>
        <w:t>Siuo</w:t>
      </w:r>
      <w:proofErr w:type="spellEnd"/>
      <w:r>
        <w:t xml:space="preserve"> atveju </w:t>
      </w:r>
      <w:proofErr w:type="spellStart"/>
      <w:r>
        <w:t>nezinau</w:t>
      </w:r>
      <w:proofErr w:type="spellEnd"/>
      <w:r>
        <w:t xml:space="preserve"> ar </w:t>
      </w:r>
      <w:proofErr w:type="spellStart"/>
      <w:r>
        <w:t>sitas</w:t>
      </w:r>
      <w:proofErr w:type="spellEnd"/>
      <w:r>
        <w:t xml:space="preserve"> skirstymas geras</w:t>
      </w:r>
      <w:r w:rsidR="00D36DAE">
        <w:t>,</w:t>
      </w:r>
      <w:r>
        <w:t xml:space="preserve"> nes kai kurie </w:t>
      </w:r>
      <w:proofErr w:type="spellStart"/>
      <w:r>
        <w:t>sauliai</w:t>
      </w:r>
      <w:proofErr w:type="spellEnd"/>
      <w:r>
        <w:t xml:space="preserve"> neturi pakankamo </w:t>
      </w:r>
      <w:r w:rsidR="00D36DAE">
        <w:t xml:space="preserve">kiekio </w:t>
      </w:r>
      <w:r>
        <w:t xml:space="preserve">reitinguojamu </w:t>
      </w:r>
      <w:proofErr w:type="spellStart"/>
      <w:r>
        <w:t>varzybu</w:t>
      </w:r>
      <w:proofErr w:type="spellEnd"/>
      <w:r>
        <w:t xml:space="preserve"> (turi buti bent trys) o praeitu metu vidurkis </w:t>
      </w:r>
      <w:proofErr w:type="spellStart"/>
      <w:r>
        <w:t>nera</w:t>
      </w:r>
      <w:proofErr w:type="spellEnd"/>
      <w:r>
        <w:t xml:space="preserve"> nurodytas.</w:t>
      </w:r>
    </w:p>
    <w:p w:rsidR="000F5969" w:rsidRDefault="000F5969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7019925" cy="6153150"/>
            <wp:effectExtent l="0" t="0" r="9525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883046" w:rsidRDefault="00883046" w:rsidP="00883046">
      <w:pPr>
        <w:ind w:left="142"/>
      </w:pPr>
    </w:p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</w:p>
    <w:p w:rsidR="000F5969" w:rsidRDefault="007E074E" w:rsidP="00883046">
      <w:pPr>
        <w:ind w:left="142"/>
      </w:pPr>
      <w:proofErr w:type="spellStart"/>
      <w:r>
        <w:lastRenderedPageBreak/>
        <w:t>Cia</w:t>
      </w:r>
      <w:proofErr w:type="spellEnd"/>
      <w:r>
        <w:t xml:space="preserve"> galima importuoti </w:t>
      </w:r>
      <w:proofErr w:type="spellStart"/>
      <w:r>
        <w:t>varzybas</w:t>
      </w:r>
      <w:proofErr w:type="spellEnd"/>
      <w:r>
        <w:t>.</w:t>
      </w:r>
    </w:p>
    <w:p w:rsidR="007E074E" w:rsidRDefault="007E074E" w:rsidP="00883046">
      <w:pPr>
        <w:ind w:left="142"/>
      </w:pPr>
      <w:r>
        <w:t xml:space="preserve">Na tarkim vyksta </w:t>
      </w:r>
      <w:r w:rsidR="00265BDD">
        <w:t xml:space="preserve">reitingines </w:t>
      </w:r>
      <w:proofErr w:type="spellStart"/>
      <w:r>
        <w:t>varzybos</w:t>
      </w:r>
      <w:proofErr w:type="spellEnd"/>
      <w:r>
        <w:t xml:space="preserve"> </w:t>
      </w:r>
      <w:proofErr w:type="spellStart"/>
      <w:r>
        <w:t>kazkur</w:t>
      </w:r>
      <w:proofErr w:type="spellEnd"/>
      <w:r w:rsidR="00265BDD">
        <w:t xml:space="preserve">.... organizatorius </w:t>
      </w:r>
      <w:proofErr w:type="spellStart"/>
      <w:r w:rsidR="00265BDD">
        <w:t>uzpildo</w:t>
      </w:r>
      <w:proofErr w:type="spellEnd"/>
      <w:r w:rsidR="00265BDD">
        <w:t xml:space="preserve"> duota </w:t>
      </w:r>
      <w:proofErr w:type="spellStart"/>
      <w:r w:rsidR="00265BDD">
        <w:t>ekseli</w:t>
      </w:r>
      <w:proofErr w:type="spellEnd"/>
      <w:r w:rsidR="00265BDD">
        <w:t xml:space="preserve"> ir </w:t>
      </w:r>
      <w:proofErr w:type="spellStart"/>
      <w:r w:rsidR="00265BDD">
        <w:t>atsiuncia</w:t>
      </w:r>
      <w:proofErr w:type="spellEnd"/>
      <w:r w:rsidR="00265BDD">
        <w:t xml:space="preserve">. Tada programoje nusirodai ta </w:t>
      </w:r>
      <w:proofErr w:type="spellStart"/>
      <w:r w:rsidR="00265BDD">
        <w:t>ekseli</w:t>
      </w:r>
      <w:proofErr w:type="spellEnd"/>
      <w:r w:rsidR="00265BDD">
        <w:t xml:space="preserve">, paspaudi importuoti ir visa </w:t>
      </w:r>
      <w:proofErr w:type="spellStart"/>
      <w:r w:rsidR="00265BDD">
        <w:t>varzybu</w:t>
      </w:r>
      <w:proofErr w:type="spellEnd"/>
      <w:r w:rsidR="00265BDD">
        <w:t xml:space="preserve"> informacija atsiranda programoje (nereikia </w:t>
      </w:r>
      <w:proofErr w:type="spellStart"/>
      <w:r w:rsidR="00265BDD">
        <w:t>suvedineti</w:t>
      </w:r>
      <w:proofErr w:type="spellEnd"/>
      <w:r w:rsidR="00265BDD">
        <w:t xml:space="preserve">) </w:t>
      </w:r>
    </w:p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5495925" cy="6667500"/>
            <wp:effectExtent l="0" t="0" r="9525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DD" w:rsidRDefault="00265BDD" w:rsidP="00883046">
      <w:pPr>
        <w:ind w:left="142"/>
      </w:pPr>
    </w:p>
    <w:p w:rsidR="00265BDD" w:rsidRDefault="00265BDD" w:rsidP="00883046">
      <w:pPr>
        <w:ind w:left="142"/>
      </w:pPr>
    </w:p>
    <w:p w:rsidR="00D36DAE" w:rsidRDefault="00D36DAE" w:rsidP="00883046">
      <w:pPr>
        <w:ind w:left="142"/>
      </w:pPr>
    </w:p>
    <w:p w:rsidR="00D36DAE" w:rsidRDefault="00D36DAE" w:rsidP="00883046">
      <w:pPr>
        <w:ind w:left="142"/>
      </w:pPr>
    </w:p>
    <w:p w:rsidR="00D36DAE" w:rsidRDefault="00D36DAE" w:rsidP="00883046">
      <w:pPr>
        <w:ind w:left="142"/>
      </w:pPr>
    </w:p>
    <w:p w:rsidR="00D36DAE" w:rsidRDefault="00D36DAE" w:rsidP="00883046">
      <w:pPr>
        <w:ind w:left="142"/>
      </w:pPr>
    </w:p>
    <w:p w:rsidR="00D36DAE" w:rsidRDefault="00D36DAE" w:rsidP="00883046">
      <w:pPr>
        <w:ind w:left="142"/>
      </w:pPr>
    </w:p>
    <w:p w:rsidR="00D36DAE" w:rsidRDefault="00D36DAE" w:rsidP="00883046">
      <w:pPr>
        <w:ind w:left="142"/>
      </w:pPr>
    </w:p>
    <w:p w:rsidR="00D36DAE" w:rsidRDefault="00D36DAE" w:rsidP="00883046">
      <w:pPr>
        <w:ind w:left="142"/>
      </w:pPr>
      <w:proofErr w:type="spellStart"/>
      <w:r>
        <w:lastRenderedPageBreak/>
        <w:t>Cia</w:t>
      </w:r>
      <w:proofErr w:type="spellEnd"/>
      <w:r>
        <w:t xml:space="preserve"> </w:t>
      </w:r>
      <w:proofErr w:type="spellStart"/>
      <w:r>
        <w:t>ekselio</w:t>
      </w:r>
      <w:proofErr w:type="spellEnd"/>
      <w:r>
        <w:t xml:space="preserve"> pavyzdys....</w:t>
      </w:r>
    </w:p>
    <w:p w:rsidR="00D36DAE" w:rsidRDefault="00D36DAE" w:rsidP="00883046">
      <w:pPr>
        <w:ind w:left="142"/>
      </w:pPr>
    </w:p>
    <w:p w:rsidR="00265BDD" w:rsidRDefault="00265BDD" w:rsidP="00883046">
      <w:pPr>
        <w:ind w:left="142"/>
      </w:pPr>
      <w:r>
        <w:rPr>
          <w:noProof/>
          <w:lang w:eastAsia="lt-LT"/>
        </w:rPr>
        <w:drawing>
          <wp:inline distT="0" distB="0" distL="0" distR="0">
            <wp:extent cx="7019925" cy="4095750"/>
            <wp:effectExtent l="0" t="0" r="9525" b="0"/>
            <wp:docPr id="20" name="Paveikslėl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69" w:rsidRDefault="000F5969" w:rsidP="00883046">
      <w:pPr>
        <w:ind w:left="142"/>
      </w:pPr>
    </w:p>
    <w:p w:rsidR="000F5969" w:rsidRDefault="000F5969" w:rsidP="00883046">
      <w:pPr>
        <w:ind w:left="142"/>
      </w:pPr>
    </w:p>
    <w:p w:rsidR="00883046" w:rsidRDefault="00883046" w:rsidP="00883046">
      <w:pPr>
        <w:ind w:left="142"/>
      </w:pPr>
    </w:p>
    <w:sectPr w:rsidR="00883046" w:rsidSect="00022FDF">
      <w:pgSz w:w="11906" w:h="16838"/>
      <w:pgMar w:top="568" w:right="424" w:bottom="426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6"/>
    <w:rsid w:val="00022FDF"/>
    <w:rsid w:val="000F4D94"/>
    <w:rsid w:val="000F5969"/>
    <w:rsid w:val="001A6F0A"/>
    <w:rsid w:val="00265BDD"/>
    <w:rsid w:val="003345B8"/>
    <w:rsid w:val="005B21C7"/>
    <w:rsid w:val="007E074E"/>
    <w:rsid w:val="00883046"/>
    <w:rsid w:val="008A144F"/>
    <w:rsid w:val="00B03AEC"/>
    <w:rsid w:val="00D36DAE"/>
    <w:rsid w:val="00E94CCD"/>
    <w:rsid w:val="00EC5C5C"/>
    <w:rsid w:val="00F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openxmlformats.org/officeDocument/2006/relationships/oleObject" Target="embeddings/oleObject7.bin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Bauza</dc:creator>
  <cp:lastModifiedBy>Vartotojas</cp:lastModifiedBy>
  <cp:revision>2</cp:revision>
  <dcterms:created xsi:type="dcterms:W3CDTF">2020-10-05T08:23:00Z</dcterms:created>
  <dcterms:modified xsi:type="dcterms:W3CDTF">2020-10-05T08:23:00Z</dcterms:modified>
</cp:coreProperties>
</file>